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FE7A" w14:textId="77777777" w:rsidR="00FB1C3E" w:rsidRDefault="00FB1C3E" w:rsidP="00FB1C3E">
      <w:pPr>
        <w:jc w:val="center"/>
        <w:rPr>
          <w:rFonts w:ascii="Poppins" w:hAnsi="Poppins" w:cs="Poppins"/>
          <w:b/>
          <w:bCs/>
          <w:sz w:val="24"/>
          <w:szCs w:val="24"/>
        </w:rPr>
      </w:pPr>
      <w:r w:rsidRPr="001A4071">
        <w:rPr>
          <w:rFonts w:ascii="Poppins" w:hAnsi="Poppins" w:cs="Poppins"/>
          <w:b/>
          <w:bCs/>
          <w:sz w:val="24"/>
          <w:szCs w:val="24"/>
        </w:rPr>
        <w:t>RENT RELIEF SCHEME</w:t>
      </w:r>
    </w:p>
    <w:p w14:paraId="49985979" w14:textId="3762F96D" w:rsidR="00FB1C3E" w:rsidRPr="00BA05A0" w:rsidRDefault="00FB1C3E" w:rsidP="00FB1C3E">
      <w:pPr>
        <w:jc w:val="center"/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t>Eligibility Criteria Fact Sheet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B1C3E" w:rsidRPr="009403F0" w14:paraId="20CBAF31" w14:textId="77777777" w:rsidTr="00FB1C3E">
        <w:tc>
          <w:tcPr>
            <w:tcW w:w="10774" w:type="dxa"/>
            <w:shd w:val="clear" w:color="auto" w:fill="2E74B5" w:themeFill="accent5" w:themeFillShade="BF"/>
          </w:tcPr>
          <w:p w14:paraId="74AD57E9" w14:textId="77777777" w:rsidR="00FB1C3E" w:rsidRPr="00FB1C3E" w:rsidRDefault="00FB1C3E" w:rsidP="00D95740">
            <w:pPr>
              <w:jc w:val="center"/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</w:pPr>
            <w:r w:rsidRPr="00FB1C3E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Eligibility criteria</w:t>
            </w:r>
          </w:p>
        </w:tc>
      </w:tr>
      <w:tr w:rsidR="00FB1C3E" w:rsidRPr="00F81534" w14:paraId="261C7660" w14:textId="77777777" w:rsidTr="00FB1C3E">
        <w:tc>
          <w:tcPr>
            <w:tcW w:w="10774" w:type="dxa"/>
            <w:shd w:val="clear" w:color="auto" w:fill="auto"/>
          </w:tcPr>
          <w:p w14:paraId="410CB62E" w14:textId="1C7A8D5E" w:rsidR="00FB1C3E" w:rsidRPr="00EF1EDD" w:rsidRDefault="00FB1C3E" w:rsidP="00925C08">
            <w:pPr>
              <w:jc w:val="left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You must be</w:t>
            </w:r>
            <w:r w:rsidRPr="00EF1EDD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a tenant or an occupant in the ACT</w:t>
            </w:r>
          </w:p>
        </w:tc>
      </w:tr>
      <w:tr w:rsidR="00FB1C3E" w:rsidRPr="00F81534" w14:paraId="6F7570DE" w14:textId="77777777" w:rsidTr="00FB1C3E">
        <w:tc>
          <w:tcPr>
            <w:tcW w:w="10774" w:type="dxa"/>
            <w:shd w:val="clear" w:color="auto" w:fill="auto"/>
          </w:tcPr>
          <w:p w14:paraId="2CF5FFE4" w14:textId="034D08CE" w:rsidR="00FB1C3E" w:rsidRPr="00EF1EDD" w:rsidRDefault="00FB1C3E" w:rsidP="00925C08">
            <w:pPr>
              <w:jc w:val="left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Currently reside</w:t>
            </w:r>
            <w:r w:rsidRPr="00EF1EDD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in a private or community housing tenancy or occupancy in the ACT</w:t>
            </w:r>
          </w:p>
        </w:tc>
      </w:tr>
      <w:tr w:rsidR="00FB1C3E" w:rsidRPr="00F81534" w14:paraId="1685D4EF" w14:textId="77777777" w:rsidTr="00FB1C3E">
        <w:tc>
          <w:tcPr>
            <w:tcW w:w="10774" w:type="dxa"/>
            <w:shd w:val="clear" w:color="auto" w:fill="auto"/>
          </w:tcPr>
          <w:p w14:paraId="0777EDF6" w14:textId="6B5AC16A" w:rsidR="00FB1C3E" w:rsidRPr="00EF1EDD" w:rsidRDefault="00FB1C3E" w:rsidP="00925C08">
            <w:pPr>
              <w:jc w:val="left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Be able to provide</w:t>
            </w:r>
            <w:r w:rsidRPr="00EF1EDD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a signed copy of your lease agreement and identification or enough evidence to establish an agreement exists</w:t>
            </w:r>
          </w:p>
        </w:tc>
      </w:tr>
      <w:tr w:rsidR="00FB1C3E" w:rsidRPr="00F81534" w14:paraId="11F18C27" w14:textId="77777777" w:rsidTr="00FB1C3E">
        <w:tc>
          <w:tcPr>
            <w:tcW w:w="10774" w:type="dxa"/>
            <w:shd w:val="clear" w:color="auto" w:fill="auto"/>
          </w:tcPr>
          <w:p w14:paraId="57AE463B" w14:textId="6C190597" w:rsidR="00FB1C3E" w:rsidRPr="00B54CA5" w:rsidRDefault="00FB1C3E" w:rsidP="00776570">
            <w:pPr>
              <w:jc w:val="left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Be able to</w:t>
            </w:r>
            <w:r w:rsidRPr="00EF1EDD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p</w:t>
            </w:r>
            <w:r w:rsidRPr="00EF1EDD">
              <w:rPr>
                <w:rFonts w:ascii="Poppins" w:hAnsi="Poppins" w:cs="Poppins"/>
                <w:b/>
                <w:bCs/>
                <w:sz w:val="20"/>
                <w:szCs w:val="20"/>
              </w:rPr>
              <w:t>rovide some form of documentation to confirm your identity</w:t>
            </w: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such as the following:</w:t>
            </w:r>
          </w:p>
          <w:p w14:paraId="53C92484" w14:textId="77777777" w:rsidR="00FB1C3E" w:rsidRPr="00B54CA5" w:rsidRDefault="00FB1C3E" w:rsidP="00B54CA5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Poppins" w:hAnsi="Poppins" w:cs="Poppins"/>
                <w:sz w:val="20"/>
                <w:szCs w:val="20"/>
              </w:rPr>
            </w:pPr>
            <w:r w:rsidRPr="00B54CA5">
              <w:rPr>
                <w:rFonts w:ascii="Poppins" w:hAnsi="Poppins" w:cs="Poppins"/>
                <w:sz w:val="20"/>
                <w:szCs w:val="20"/>
              </w:rPr>
              <w:t>Driver’s Licence</w:t>
            </w:r>
          </w:p>
          <w:p w14:paraId="668AC90C" w14:textId="77777777" w:rsidR="00FB1C3E" w:rsidRPr="00B54CA5" w:rsidRDefault="00FB1C3E" w:rsidP="00B54CA5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Poppins" w:hAnsi="Poppins" w:cs="Poppins"/>
                <w:sz w:val="20"/>
                <w:szCs w:val="20"/>
              </w:rPr>
            </w:pPr>
            <w:r w:rsidRPr="00B54CA5">
              <w:rPr>
                <w:rFonts w:ascii="Poppins" w:hAnsi="Poppins" w:cs="Poppins"/>
                <w:sz w:val="20"/>
                <w:szCs w:val="20"/>
              </w:rPr>
              <w:t>Proof of Age Card</w:t>
            </w:r>
          </w:p>
          <w:p w14:paraId="754FBD2E" w14:textId="77777777" w:rsidR="00FB1C3E" w:rsidRPr="00B54CA5" w:rsidRDefault="00FB1C3E" w:rsidP="00B54CA5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Poppins" w:hAnsi="Poppins" w:cs="Poppins"/>
                <w:sz w:val="20"/>
                <w:szCs w:val="20"/>
              </w:rPr>
            </w:pPr>
            <w:r w:rsidRPr="00B54CA5">
              <w:rPr>
                <w:rFonts w:ascii="Poppins" w:hAnsi="Poppins" w:cs="Poppins"/>
                <w:sz w:val="20"/>
                <w:szCs w:val="20"/>
              </w:rPr>
              <w:t>Passport</w:t>
            </w:r>
          </w:p>
          <w:p w14:paraId="0F19762A" w14:textId="77777777" w:rsidR="00FB1C3E" w:rsidRPr="00B54CA5" w:rsidRDefault="00FB1C3E" w:rsidP="00B54CA5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Poppins" w:hAnsi="Poppins" w:cs="Poppins"/>
                <w:sz w:val="20"/>
                <w:szCs w:val="20"/>
              </w:rPr>
            </w:pPr>
            <w:r w:rsidRPr="00B54CA5">
              <w:rPr>
                <w:rFonts w:ascii="Poppins" w:hAnsi="Poppins" w:cs="Poppins"/>
                <w:sz w:val="20"/>
                <w:szCs w:val="20"/>
              </w:rPr>
              <w:t>Centrelink Concession/Health Care Card</w:t>
            </w:r>
          </w:p>
        </w:tc>
      </w:tr>
      <w:tr w:rsidR="00FB1C3E" w:rsidRPr="00F81534" w14:paraId="5D2DF5AB" w14:textId="77777777" w:rsidTr="00B54CA5">
        <w:trPr>
          <w:trHeight w:val="711"/>
        </w:trPr>
        <w:tc>
          <w:tcPr>
            <w:tcW w:w="10774" w:type="dxa"/>
            <w:shd w:val="clear" w:color="auto" w:fill="auto"/>
          </w:tcPr>
          <w:p w14:paraId="7A9A6132" w14:textId="00249B2A" w:rsidR="00FB1C3E" w:rsidRPr="00E46D41" w:rsidRDefault="00FB1C3E" w:rsidP="00776570">
            <w:pPr>
              <w:jc w:val="left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You must</w:t>
            </w:r>
            <w:r w:rsidRPr="00EF1EDD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provide information about your household composition (to determine which income threshold applies)</w:t>
            </w:r>
            <w:r w:rsidR="00E46D41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</w:t>
            </w:r>
            <w:r w:rsidR="00A07ACD">
              <w:rPr>
                <w:rFonts w:ascii="Poppins" w:hAnsi="Poppins" w:cs="Poppins"/>
                <w:b/>
                <w:bCs/>
                <w:sz w:val="16"/>
                <w:szCs w:val="16"/>
              </w:rPr>
              <w:t>*Please see table at the end of fact sheet</w:t>
            </w:r>
          </w:p>
        </w:tc>
      </w:tr>
      <w:tr w:rsidR="00FB1C3E" w:rsidRPr="00F81534" w14:paraId="7A5E2E2C" w14:textId="77777777" w:rsidTr="00FB1C3E">
        <w:tc>
          <w:tcPr>
            <w:tcW w:w="10774" w:type="dxa"/>
            <w:shd w:val="clear" w:color="auto" w:fill="auto"/>
          </w:tcPr>
          <w:p w14:paraId="47369ACE" w14:textId="626F778A" w:rsidR="00FB1C3E" w:rsidRPr="00EF1EDD" w:rsidRDefault="00FB1C3E" w:rsidP="00776570">
            <w:pPr>
              <w:jc w:val="left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Be</w:t>
            </w:r>
            <w:r w:rsidRPr="00EF1EDD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experiencing rental stress</w:t>
            </w:r>
            <w:r w:rsidR="006B1C77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. Rental stress is determined as </w:t>
            </w:r>
            <w:r w:rsidR="00EA6EC0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an individual or household </w:t>
            </w:r>
            <w:r w:rsidR="00D50DC3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paying </w:t>
            </w:r>
            <w:r w:rsidR="00EA6EC0">
              <w:rPr>
                <w:rFonts w:ascii="Poppins" w:hAnsi="Poppins" w:cs="Poppins"/>
                <w:b/>
                <w:bCs/>
                <w:sz w:val="20"/>
                <w:szCs w:val="20"/>
              </w:rPr>
              <w:t>more than 30%</w:t>
            </w:r>
            <w:r w:rsidR="00EA4193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of household income in rent and having liquid assets of less than $5,000 (excluding superannuation)</w:t>
            </w:r>
            <w:r w:rsidR="00D94BF8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. This </w:t>
            </w:r>
            <w:r w:rsidR="00F62A80">
              <w:rPr>
                <w:rFonts w:ascii="Poppins" w:hAnsi="Poppins" w:cs="Poppins"/>
                <w:b/>
                <w:bCs/>
                <w:sz w:val="20"/>
                <w:szCs w:val="20"/>
              </w:rPr>
              <w:t>can</w:t>
            </w:r>
            <w:r w:rsidR="00D94BF8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be evidenced by providing any of the following:</w:t>
            </w:r>
          </w:p>
          <w:p w14:paraId="16D2818F" w14:textId="77777777" w:rsidR="00FB1C3E" w:rsidRPr="00925C08" w:rsidRDefault="00FB1C3E" w:rsidP="00925C08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Poppins" w:hAnsi="Poppins" w:cs="Poppins"/>
                <w:sz w:val="20"/>
                <w:szCs w:val="20"/>
              </w:rPr>
            </w:pPr>
            <w:r w:rsidRPr="00925C08">
              <w:rPr>
                <w:rFonts w:ascii="Poppins" w:hAnsi="Poppins" w:cs="Poppins"/>
                <w:sz w:val="20"/>
                <w:szCs w:val="20"/>
              </w:rPr>
              <w:t xml:space="preserve">evidence of the weekly rent paid </w:t>
            </w:r>
          </w:p>
          <w:p w14:paraId="24C0F895" w14:textId="77777777" w:rsidR="00FB1C3E" w:rsidRPr="00925C08" w:rsidRDefault="00FB1C3E" w:rsidP="00925C08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Poppins" w:hAnsi="Poppins" w:cs="Poppins"/>
                <w:sz w:val="20"/>
                <w:szCs w:val="20"/>
              </w:rPr>
            </w:pPr>
            <w:r w:rsidRPr="00925C08">
              <w:rPr>
                <w:rFonts w:ascii="Poppins" w:hAnsi="Poppins" w:cs="Poppins"/>
                <w:sz w:val="20"/>
                <w:szCs w:val="20"/>
              </w:rPr>
              <w:t>evidence of income</w:t>
            </w:r>
          </w:p>
          <w:p w14:paraId="1A0D375C" w14:textId="77777777" w:rsidR="00FB1C3E" w:rsidRPr="00925C08" w:rsidRDefault="00FB1C3E" w:rsidP="00925C08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Poppins" w:hAnsi="Poppins" w:cs="Poppins"/>
                <w:sz w:val="20"/>
                <w:szCs w:val="20"/>
              </w:rPr>
            </w:pPr>
            <w:r w:rsidRPr="00925C08">
              <w:rPr>
                <w:rFonts w:ascii="Poppins" w:hAnsi="Poppins" w:cs="Poppins"/>
                <w:sz w:val="20"/>
                <w:szCs w:val="20"/>
              </w:rPr>
              <w:t>30 days of Bank Transaction History of all Accounts</w:t>
            </w:r>
          </w:p>
        </w:tc>
      </w:tr>
      <w:tr w:rsidR="00FB1C3E" w:rsidRPr="00F81534" w14:paraId="0CCB5D01" w14:textId="77777777" w:rsidTr="00FB1C3E">
        <w:tc>
          <w:tcPr>
            <w:tcW w:w="10774" w:type="dxa"/>
            <w:shd w:val="clear" w:color="auto" w:fill="auto"/>
          </w:tcPr>
          <w:p w14:paraId="0A1E53E3" w14:textId="0E37E014" w:rsidR="00FB1C3E" w:rsidRPr="00C6352C" w:rsidRDefault="006340A5" w:rsidP="00776570">
            <w:pPr>
              <w:jc w:val="left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Be</w:t>
            </w:r>
            <w:r w:rsidR="00FB1C3E" w:rsidRPr="00C6352C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experiencing severe financial hardship</w:t>
            </w: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. Severe financial hardship is determined by an individual or household paying </w:t>
            </w:r>
            <w:r w:rsidR="0049188B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less than 30% of household income in rent but can otherwise demonstrate </w:t>
            </w:r>
            <w:r w:rsidR="007A48EB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that they are experiencing severe financial hardship and having less than $3,000 in liquid assets </w:t>
            </w:r>
            <w:r w:rsidR="00C65BEB">
              <w:rPr>
                <w:rFonts w:ascii="Poppins" w:hAnsi="Poppins" w:cs="Poppins"/>
                <w:b/>
                <w:bCs/>
                <w:sz w:val="20"/>
                <w:szCs w:val="20"/>
              </w:rPr>
              <w:t>(</w:t>
            </w:r>
            <w:r w:rsidR="007A48EB">
              <w:rPr>
                <w:rFonts w:ascii="Poppins" w:hAnsi="Poppins" w:cs="Poppins"/>
                <w:b/>
                <w:bCs/>
                <w:sz w:val="20"/>
                <w:szCs w:val="20"/>
              </w:rPr>
              <w:t>excluding su</w:t>
            </w:r>
            <w:r w:rsidR="00C65BEB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perannuation). This </w:t>
            </w:r>
            <w:r w:rsidR="00F62A80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can </w:t>
            </w:r>
            <w:r w:rsidR="00C65BEB">
              <w:rPr>
                <w:rFonts w:ascii="Poppins" w:hAnsi="Poppins" w:cs="Poppins"/>
                <w:b/>
                <w:bCs/>
                <w:sz w:val="20"/>
                <w:szCs w:val="20"/>
              </w:rPr>
              <w:t>be evidenced by providing any of the following:</w:t>
            </w:r>
          </w:p>
          <w:p w14:paraId="2A13B020" w14:textId="77777777" w:rsidR="00FB1C3E" w:rsidRPr="00847EBE" w:rsidRDefault="00FB1C3E" w:rsidP="00847EBE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Poppins" w:hAnsi="Poppins" w:cs="Poppins"/>
                <w:sz w:val="20"/>
                <w:szCs w:val="20"/>
              </w:rPr>
            </w:pPr>
            <w:r w:rsidRPr="00847EBE">
              <w:rPr>
                <w:rFonts w:ascii="Poppins" w:hAnsi="Poppins" w:cs="Poppins"/>
                <w:sz w:val="20"/>
                <w:szCs w:val="20"/>
              </w:rPr>
              <w:t xml:space="preserve">evidence of the weekly rent paid </w:t>
            </w:r>
          </w:p>
          <w:p w14:paraId="50587BD6" w14:textId="77777777" w:rsidR="00FB1C3E" w:rsidRPr="00847EBE" w:rsidRDefault="00FB1C3E" w:rsidP="00847EBE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Poppins" w:hAnsi="Poppins" w:cs="Poppins"/>
                <w:sz w:val="20"/>
                <w:szCs w:val="20"/>
              </w:rPr>
            </w:pPr>
            <w:r w:rsidRPr="00847EBE">
              <w:rPr>
                <w:rFonts w:ascii="Poppins" w:hAnsi="Poppins" w:cs="Poppins"/>
                <w:sz w:val="20"/>
                <w:szCs w:val="20"/>
              </w:rPr>
              <w:t xml:space="preserve">pay slips from your employer </w:t>
            </w:r>
          </w:p>
          <w:p w14:paraId="6D93B421" w14:textId="77777777" w:rsidR="00FB1C3E" w:rsidRPr="00847EBE" w:rsidRDefault="00FB1C3E" w:rsidP="00847EBE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Poppins" w:hAnsi="Poppins" w:cs="Poppins"/>
                <w:sz w:val="20"/>
                <w:szCs w:val="20"/>
              </w:rPr>
            </w:pPr>
            <w:r w:rsidRPr="00847EBE">
              <w:rPr>
                <w:rFonts w:ascii="Poppins" w:hAnsi="Poppins" w:cs="Poppins"/>
                <w:sz w:val="20"/>
                <w:szCs w:val="20"/>
              </w:rPr>
              <w:t>evidence of Centrelink payments</w:t>
            </w:r>
          </w:p>
          <w:p w14:paraId="56724BB3" w14:textId="77777777" w:rsidR="00FB1C3E" w:rsidRPr="00847EBE" w:rsidRDefault="00FB1C3E" w:rsidP="00847EBE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Poppins" w:hAnsi="Poppins" w:cs="Poppins"/>
                <w:sz w:val="20"/>
                <w:szCs w:val="20"/>
              </w:rPr>
            </w:pPr>
            <w:r w:rsidRPr="00847EBE">
              <w:rPr>
                <w:rFonts w:ascii="Poppins" w:hAnsi="Poppins" w:cs="Poppins"/>
                <w:sz w:val="20"/>
                <w:szCs w:val="20"/>
              </w:rPr>
              <w:t>30 Day Bank Transaction History of all Accounts</w:t>
            </w:r>
          </w:p>
          <w:p w14:paraId="79CEF9A6" w14:textId="77777777" w:rsidR="00FB1C3E" w:rsidRPr="00847EBE" w:rsidRDefault="00FB1C3E" w:rsidP="00847EBE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Poppins" w:hAnsi="Poppins" w:cs="Poppins"/>
                <w:sz w:val="20"/>
                <w:szCs w:val="20"/>
              </w:rPr>
            </w:pPr>
            <w:r w:rsidRPr="00847EBE">
              <w:rPr>
                <w:rFonts w:ascii="Poppins" w:hAnsi="Poppins" w:cs="Poppins"/>
                <w:sz w:val="20"/>
                <w:szCs w:val="20"/>
              </w:rPr>
              <w:t xml:space="preserve">evidence you are unable to meet your existing financial commitments. </w:t>
            </w:r>
          </w:p>
        </w:tc>
      </w:tr>
      <w:tr w:rsidR="00FB1C3E" w:rsidRPr="00F81534" w14:paraId="22BA2394" w14:textId="77777777" w:rsidTr="00FB1C3E">
        <w:tc>
          <w:tcPr>
            <w:tcW w:w="10774" w:type="dxa"/>
            <w:shd w:val="clear" w:color="auto" w:fill="auto"/>
          </w:tcPr>
          <w:p w14:paraId="70BB9F2A" w14:textId="1BFDF5A7" w:rsidR="00FB1C3E" w:rsidRPr="00F530A1" w:rsidRDefault="00ED4955" w:rsidP="00F62A80">
            <w:pPr>
              <w:jc w:val="left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You are at risk of homelessness. This can be evidenced by providing any of the following:</w:t>
            </w:r>
          </w:p>
          <w:p w14:paraId="764EDE1D" w14:textId="77777777" w:rsidR="00FB1C3E" w:rsidRPr="00F81534" w:rsidRDefault="00FB1C3E" w:rsidP="00D95740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Poppins" w:hAnsi="Poppins" w:cs="Poppins"/>
                <w:sz w:val="20"/>
                <w:szCs w:val="20"/>
              </w:rPr>
            </w:pPr>
            <w:r w:rsidRPr="00F81534">
              <w:rPr>
                <w:rFonts w:ascii="Poppins" w:hAnsi="Poppins" w:cs="Poppins"/>
                <w:sz w:val="20"/>
                <w:szCs w:val="20"/>
              </w:rPr>
              <w:t>a notice to remedy or notice to vacate for arrears</w:t>
            </w:r>
          </w:p>
          <w:p w14:paraId="4AABE7BC" w14:textId="77777777" w:rsidR="00FB1C3E" w:rsidRPr="00F81534" w:rsidRDefault="00FB1C3E" w:rsidP="00D95740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Poppins" w:hAnsi="Poppins" w:cs="Poppins"/>
                <w:sz w:val="20"/>
                <w:szCs w:val="20"/>
              </w:rPr>
            </w:pPr>
            <w:r w:rsidRPr="00F81534">
              <w:rPr>
                <w:rFonts w:ascii="Poppins" w:hAnsi="Poppins" w:cs="Poppins"/>
                <w:sz w:val="20"/>
                <w:szCs w:val="20"/>
              </w:rPr>
              <w:t>correspondence from landlord / grantor about arrears</w:t>
            </w:r>
          </w:p>
          <w:p w14:paraId="3FE5F209" w14:textId="77777777" w:rsidR="00FB1C3E" w:rsidRPr="00F81534" w:rsidRDefault="00FB1C3E" w:rsidP="00D95740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Poppins" w:hAnsi="Poppins" w:cs="Poppins"/>
                <w:sz w:val="20"/>
                <w:szCs w:val="20"/>
              </w:rPr>
            </w:pPr>
            <w:r w:rsidRPr="00F81534">
              <w:rPr>
                <w:rFonts w:ascii="Poppins" w:hAnsi="Poppins" w:cs="Poppins"/>
                <w:sz w:val="20"/>
                <w:szCs w:val="20"/>
              </w:rPr>
              <w:t>payment ledger / other evidence of payments</w:t>
            </w:r>
          </w:p>
          <w:p w14:paraId="73831BD5" w14:textId="77777777" w:rsidR="00FB1C3E" w:rsidRPr="00F81534" w:rsidRDefault="00FB1C3E" w:rsidP="00D95740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Poppins" w:hAnsi="Poppins" w:cs="Poppins"/>
                <w:sz w:val="20"/>
                <w:szCs w:val="20"/>
              </w:rPr>
            </w:pPr>
            <w:r w:rsidRPr="00F81534">
              <w:rPr>
                <w:rFonts w:ascii="Poppins" w:hAnsi="Poppins" w:cs="Poppins"/>
                <w:sz w:val="20"/>
                <w:szCs w:val="20"/>
              </w:rPr>
              <w:t>evidence of an inability to meet existing financial commitments</w:t>
            </w:r>
          </w:p>
        </w:tc>
      </w:tr>
      <w:tr w:rsidR="00FB1C3E" w:rsidRPr="00F81534" w14:paraId="42E91859" w14:textId="77777777" w:rsidTr="00FB1C3E">
        <w:tc>
          <w:tcPr>
            <w:tcW w:w="10774" w:type="dxa"/>
            <w:shd w:val="clear" w:color="auto" w:fill="auto"/>
          </w:tcPr>
          <w:p w14:paraId="59F3B636" w14:textId="3E75251B" w:rsidR="00FB1C3E" w:rsidRPr="00BB7CB4" w:rsidRDefault="00847EBE" w:rsidP="00F62A80">
            <w:pPr>
              <w:jc w:val="left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The</w:t>
            </w:r>
            <w:r w:rsidR="00FB1C3E" w:rsidRPr="00BB7CB4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gross household income </w:t>
            </w: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must be </w:t>
            </w:r>
            <w:r w:rsidR="00FB1C3E" w:rsidRPr="00BB7CB4">
              <w:rPr>
                <w:rFonts w:ascii="Poppins" w:hAnsi="Poppins" w:cs="Poppins"/>
                <w:b/>
                <w:bCs/>
                <w:sz w:val="20"/>
                <w:szCs w:val="20"/>
              </w:rPr>
              <w:t>within the defined household limits</w:t>
            </w: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. This </w:t>
            </w:r>
            <w:r w:rsidR="00F62A80">
              <w:rPr>
                <w:rFonts w:ascii="Poppins" w:hAnsi="Poppins" w:cs="Poppins"/>
                <w:b/>
                <w:bCs/>
                <w:sz w:val="20"/>
                <w:szCs w:val="20"/>
              </w:rPr>
              <w:t>can be evidenced by providing any of the following:</w:t>
            </w:r>
          </w:p>
          <w:p w14:paraId="67C44FD1" w14:textId="77777777" w:rsidR="00FB1C3E" w:rsidRPr="00F81534" w:rsidRDefault="00FB1C3E" w:rsidP="00D95740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Poppins" w:hAnsi="Poppins" w:cs="Poppins"/>
                <w:sz w:val="20"/>
                <w:szCs w:val="20"/>
              </w:rPr>
            </w:pPr>
            <w:r w:rsidRPr="00F81534">
              <w:rPr>
                <w:rFonts w:ascii="Poppins" w:hAnsi="Poppins" w:cs="Poppins"/>
                <w:sz w:val="20"/>
                <w:szCs w:val="20"/>
              </w:rPr>
              <w:t xml:space="preserve">payslips </w:t>
            </w:r>
          </w:p>
          <w:p w14:paraId="7136F5FD" w14:textId="77777777" w:rsidR="00FB1C3E" w:rsidRPr="00F81534" w:rsidRDefault="00FB1C3E" w:rsidP="00D95740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Poppins" w:hAnsi="Poppins" w:cs="Poppins"/>
                <w:sz w:val="20"/>
                <w:szCs w:val="20"/>
              </w:rPr>
            </w:pPr>
            <w:r w:rsidRPr="00F81534">
              <w:rPr>
                <w:rFonts w:ascii="Poppins" w:hAnsi="Poppins" w:cs="Poppins"/>
                <w:sz w:val="20"/>
                <w:szCs w:val="20"/>
              </w:rPr>
              <w:t>Centrelink statements</w:t>
            </w:r>
          </w:p>
          <w:p w14:paraId="6487EEC8" w14:textId="77777777" w:rsidR="00FB1C3E" w:rsidRPr="00F81534" w:rsidRDefault="00FB1C3E" w:rsidP="00D95740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Poppins" w:hAnsi="Poppins" w:cs="Poppins"/>
                <w:sz w:val="20"/>
                <w:szCs w:val="20"/>
              </w:rPr>
            </w:pPr>
            <w:r w:rsidRPr="00F81534">
              <w:rPr>
                <w:rFonts w:ascii="Poppins" w:hAnsi="Poppins" w:cs="Poppins"/>
                <w:sz w:val="20"/>
                <w:szCs w:val="20"/>
              </w:rPr>
              <w:t>Business Activity Statements</w:t>
            </w:r>
          </w:p>
          <w:p w14:paraId="4DE062DF" w14:textId="77777777" w:rsidR="00FB1C3E" w:rsidRPr="00F81534" w:rsidRDefault="00FB1C3E" w:rsidP="00D95740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Poppins" w:hAnsi="Poppins" w:cs="Poppins"/>
                <w:sz w:val="20"/>
                <w:szCs w:val="20"/>
              </w:rPr>
            </w:pPr>
            <w:r w:rsidRPr="00F81534">
              <w:rPr>
                <w:rFonts w:ascii="Poppins" w:hAnsi="Poppins" w:cs="Poppins"/>
                <w:sz w:val="20"/>
                <w:szCs w:val="20"/>
              </w:rPr>
              <w:t>evidence of income from other sources</w:t>
            </w:r>
          </w:p>
          <w:p w14:paraId="343DD449" w14:textId="77777777" w:rsidR="00FB1C3E" w:rsidRPr="00F81534" w:rsidRDefault="00FB1C3E" w:rsidP="00D95740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Poppins" w:hAnsi="Poppins" w:cs="Poppins"/>
                <w:sz w:val="20"/>
                <w:szCs w:val="20"/>
              </w:rPr>
            </w:pPr>
            <w:r w:rsidRPr="00F81534">
              <w:rPr>
                <w:rFonts w:ascii="Poppins" w:hAnsi="Poppins" w:cs="Poppins"/>
                <w:sz w:val="20"/>
                <w:szCs w:val="20"/>
              </w:rPr>
              <w:t>information about household composition (to determine the relevant income limit)</w:t>
            </w:r>
          </w:p>
        </w:tc>
      </w:tr>
      <w:tr w:rsidR="00FB1C3E" w:rsidRPr="00F81534" w14:paraId="4480E5B2" w14:textId="77777777" w:rsidTr="00FB1C3E">
        <w:tc>
          <w:tcPr>
            <w:tcW w:w="10774" w:type="dxa"/>
            <w:shd w:val="clear" w:color="auto" w:fill="auto"/>
          </w:tcPr>
          <w:p w14:paraId="0357E328" w14:textId="6ACDCAC9" w:rsidR="00FB1C3E" w:rsidRPr="00F530A1" w:rsidRDefault="00F62A80" w:rsidP="00F62A80">
            <w:pPr>
              <w:jc w:val="left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Have</w:t>
            </w:r>
            <w:r w:rsidR="00FB1C3E" w:rsidRPr="00F530A1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liquid assets less than $5,000 if experiencing rental stress or less than $3,000 if experiencing severe financial hardship</w:t>
            </w: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. This can be evidenced by the following:</w:t>
            </w:r>
          </w:p>
          <w:p w14:paraId="14A89CC0" w14:textId="77777777" w:rsidR="00FB1C3E" w:rsidRDefault="00FB1C3E" w:rsidP="00D95740">
            <w:pPr>
              <w:pStyle w:val="ListParagraph"/>
              <w:numPr>
                <w:ilvl w:val="0"/>
                <w:numId w:val="5"/>
              </w:numPr>
              <w:rPr>
                <w:rFonts w:ascii="Poppins" w:hAnsi="Poppins" w:cs="Poppins"/>
                <w:sz w:val="20"/>
                <w:szCs w:val="20"/>
              </w:rPr>
            </w:pPr>
            <w:r w:rsidRPr="00F81534">
              <w:rPr>
                <w:rFonts w:ascii="Poppins" w:hAnsi="Poppins" w:cs="Poppins"/>
                <w:sz w:val="20"/>
                <w:szCs w:val="20"/>
              </w:rPr>
              <w:t>30 Day Bank Transaction History or;</w:t>
            </w:r>
          </w:p>
          <w:p w14:paraId="239226E0" w14:textId="77777777" w:rsidR="00FB1C3E" w:rsidRPr="00EE4438" w:rsidRDefault="00FB1C3E" w:rsidP="00D95740">
            <w:pPr>
              <w:pStyle w:val="ListParagraph"/>
              <w:rPr>
                <w:rFonts w:ascii="Poppins" w:hAnsi="Poppins" w:cs="Poppins"/>
                <w:sz w:val="20"/>
                <w:szCs w:val="20"/>
              </w:rPr>
            </w:pPr>
          </w:p>
          <w:p w14:paraId="38EA30E6" w14:textId="77777777" w:rsidR="00FB1C3E" w:rsidRPr="00F81534" w:rsidRDefault="00FB1C3E" w:rsidP="00D95740">
            <w:pPr>
              <w:pStyle w:val="ListParagraph"/>
              <w:numPr>
                <w:ilvl w:val="0"/>
                <w:numId w:val="5"/>
              </w:numPr>
              <w:rPr>
                <w:rFonts w:ascii="Poppins" w:hAnsi="Poppins" w:cs="Poppins"/>
                <w:sz w:val="20"/>
                <w:szCs w:val="20"/>
              </w:rPr>
            </w:pPr>
            <w:r w:rsidRPr="00F81534">
              <w:rPr>
                <w:rFonts w:ascii="Poppins" w:hAnsi="Poppins" w:cs="Poppins"/>
                <w:sz w:val="20"/>
                <w:szCs w:val="20"/>
              </w:rPr>
              <w:t>Statutory Declaration</w:t>
            </w:r>
          </w:p>
        </w:tc>
      </w:tr>
      <w:tr w:rsidR="00FB1C3E" w:rsidRPr="00F81534" w14:paraId="56AEA44D" w14:textId="77777777" w:rsidTr="00FB1C3E">
        <w:tc>
          <w:tcPr>
            <w:tcW w:w="10774" w:type="dxa"/>
            <w:shd w:val="clear" w:color="auto" w:fill="auto"/>
          </w:tcPr>
          <w:p w14:paraId="1FF8B3E9" w14:textId="296E3DC1" w:rsidR="00FB1C3E" w:rsidRPr="00470506" w:rsidRDefault="00F62A80" w:rsidP="00D95740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You must</w:t>
            </w:r>
            <w:r w:rsidR="00FB1C3E" w:rsidRPr="00470506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provide payment details for your landlord or grantor</w:t>
            </w:r>
          </w:p>
        </w:tc>
      </w:tr>
    </w:tbl>
    <w:p w14:paraId="37E43408" w14:textId="77777777" w:rsidR="00605FBF" w:rsidRDefault="00605FBF" w:rsidP="00235478"/>
    <w:p w14:paraId="2233EFBD" w14:textId="77777777" w:rsidR="00145CB3" w:rsidRDefault="00145CB3" w:rsidP="00235478"/>
    <w:p w14:paraId="12F466F1" w14:textId="77777777" w:rsidR="00145CB3" w:rsidRDefault="00145CB3" w:rsidP="00235478"/>
    <w:p w14:paraId="6383846B" w14:textId="06ABB7CA" w:rsidR="00710C78" w:rsidRDefault="00D77BD0" w:rsidP="00362C7A">
      <w:pPr>
        <w:jc w:val="center"/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t>Income Thresholds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E2885" w14:paraId="373BF4A6" w14:textId="77777777" w:rsidTr="00616995">
        <w:tc>
          <w:tcPr>
            <w:tcW w:w="4621" w:type="dxa"/>
            <w:shd w:val="clear" w:color="auto" w:fill="2E74B5" w:themeFill="accent5" w:themeFillShade="BF"/>
          </w:tcPr>
          <w:p w14:paraId="7D605354" w14:textId="0910EF4D" w:rsidR="00616995" w:rsidRPr="00616995" w:rsidRDefault="006C46DB" w:rsidP="00370119">
            <w:pPr>
              <w:jc w:val="center"/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Household Type</w:t>
            </w:r>
          </w:p>
        </w:tc>
        <w:tc>
          <w:tcPr>
            <w:tcW w:w="4621" w:type="dxa"/>
            <w:shd w:val="clear" w:color="auto" w:fill="2E74B5" w:themeFill="accent5" w:themeFillShade="BF"/>
          </w:tcPr>
          <w:p w14:paraId="7369A716" w14:textId="5C8DEC5A" w:rsidR="00EE2885" w:rsidRPr="006C46DB" w:rsidRDefault="006C46DB" w:rsidP="00362C7A">
            <w:pPr>
              <w:jc w:val="center"/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Gross Annual Income</w:t>
            </w:r>
          </w:p>
        </w:tc>
      </w:tr>
      <w:tr w:rsidR="00EE2885" w14:paraId="57D1E292" w14:textId="77777777" w:rsidTr="00EE2885">
        <w:tc>
          <w:tcPr>
            <w:tcW w:w="4621" w:type="dxa"/>
          </w:tcPr>
          <w:p w14:paraId="12254F50" w14:textId="4D037F79" w:rsidR="00B31131" w:rsidRPr="00B31131" w:rsidRDefault="00B31131" w:rsidP="008E3FA5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Single Applicant</w:t>
            </w:r>
          </w:p>
        </w:tc>
        <w:tc>
          <w:tcPr>
            <w:tcW w:w="4621" w:type="dxa"/>
          </w:tcPr>
          <w:p w14:paraId="3C605CB8" w14:textId="68925CFD" w:rsidR="00EE2885" w:rsidRPr="00B31131" w:rsidRDefault="00B31131" w:rsidP="00B31131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B31131">
              <w:rPr>
                <w:rFonts w:ascii="Poppins" w:hAnsi="Poppins" w:cs="Poppins"/>
                <w:sz w:val="20"/>
                <w:szCs w:val="20"/>
              </w:rPr>
              <w:t>$52,290.00</w:t>
            </w:r>
          </w:p>
        </w:tc>
      </w:tr>
      <w:tr w:rsidR="00EE2885" w14:paraId="7E2589C8" w14:textId="77777777" w:rsidTr="00EE2885">
        <w:tc>
          <w:tcPr>
            <w:tcW w:w="4621" w:type="dxa"/>
          </w:tcPr>
          <w:p w14:paraId="29EDF22D" w14:textId="2E606633" w:rsidR="00EE2885" w:rsidRPr="00551807" w:rsidRDefault="00551807" w:rsidP="00B16E95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Single Parent</w:t>
            </w:r>
            <w:r w:rsidR="00E10B54">
              <w:rPr>
                <w:rFonts w:ascii="Poppins" w:hAnsi="Poppins" w:cs="Poppins"/>
                <w:sz w:val="20"/>
                <w:szCs w:val="20"/>
              </w:rPr>
              <w:t xml:space="preserve"> Applicant</w:t>
            </w:r>
          </w:p>
        </w:tc>
        <w:tc>
          <w:tcPr>
            <w:tcW w:w="4621" w:type="dxa"/>
          </w:tcPr>
          <w:p w14:paraId="62F11CBA" w14:textId="77777777" w:rsidR="00EE2885" w:rsidRDefault="00551807" w:rsidP="00551807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$55,</w:t>
            </w:r>
            <w:r w:rsidR="00D0669C">
              <w:rPr>
                <w:rFonts w:ascii="Poppins" w:hAnsi="Poppins" w:cs="Poppins"/>
                <w:sz w:val="20"/>
                <w:szCs w:val="20"/>
              </w:rPr>
              <w:t>530.00</w:t>
            </w:r>
          </w:p>
          <w:p w14:paraId="28707AD8" w14:textId="7BCA6800" w:rsidR="00EB364D" w:rsidRPr="00551807" w:rsidRDefault="00EB364D" w:rsidP="00551807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$</w:t>
            </w:r>
            <w:r w:rsidR="00D95740">
              <w:rPr>
                <w:rFonts w:ascii="Poppins" w:hAnsi="Poppins" w:cs="Poppins"/>
                <w:sz w:val="20"/>
                <w:szCs w:val="20"/>
              </w:rPr>
              <w:t>17,514.00 per child</w:t>
            </w:r>
          </w:p>
        </w:tc>
      </w:tr>
      <w:tr w:rsidR="00D0669C" w14:paraId="01E05305" w14:textId="77777777" w:rsidTr="00EE2885">
        <w:tc>
          <w:tcPr>
            <w:tcW w:w="4621" w:type="dxa"/>
          </w:tcPr>
          <w:p w14:paraId="140B5FFD" w14:textId="0ECDE284" w:rsidR="00D0669C" w:rsidRDefault="00DA00AE" w:rsidP="00B16E95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Couple</w:t>
            </w:r>
          </w:p>
        </w:tc>
        <w:tc>
          <w:tcPr>
            <w:tcW w:w="4621" w:type="dxa"/>
          </w:tcPr>
          <w:p w14:paraId="136E19CC" w14:textId="5818C74F" w:rsidR="00D0669C" w:rsidRDefault="009806B3" w:rsidP="00551807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$</w:t>
            </w:r>
            <w:r w:rsidR="00784006">
              <w:rPr>
                <w:rFonts w:ascii="Poppins" w:hAnsi="Poppins" w:cs="Poppins"/>
                <w:sz w:val="20"/>
                <w:szCs w:val="20"/>
              </w:rPr>
              <w:t>72,488.00</w:t>
            </w:r>
          </w:p>
        </w:tc>
      </w:tr>
      <w:tr w:rsidR="0016590C" w14:paraId="4615A882" w14:textId="77777777" w:rsidTr="00EE2885">
        <w:tc>
          <w:tcPr>
            <w:tcW w:w="4621" w:type="dxa"/>
          </w:tcPr>
          <w:p w14:paraId="31EC6805" w14:textId="3C6B8098" w:rsidR="0016590C" w:rsidRDefault="0016590C" w:rsidP="00B16E95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Multi-Adult Household</w:t>
            </w:r>
          </w:p>
        </w:tc>
        <w:tc>
          <w:tcPr>
            <w:tcW w:w="4621" w:type="dxa"/>
          </w:tcPr>
          <w:p w14:paraId="25B233BD" w14:textId="77777777" w:rsidR="0016590C" w:rsidRDefault="0016590C" w:rsidP="00551807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$</w:t>
            </w:r>
            <w:r w:rsidR="00762743">
              <w:rPr>
                <w:rFonts w:ascii="Poppins" w:hAnsi="Poppins" w:cs="Poppins"/>
                <w:sz w:val="20"/>
                <w:szCs w:val="20"/>
              </w:rPr>
              <w:t xml:space="preserve">52,290.00 </w:t>
            </w:r>
            <w:r w:rsidR="002C5587">
              <w:rPr>
                <w:rFonts w:ascii="Poppins" w:hAnsi="Poppins" w:cs="Poppins"/>
                <w:sz w:val="20"/>
                <w:szCs w:val="20"/>
              </w:rPr>
              <w:t>1</w:t>
            </w:r>
            <w:r w:rsidR="002C5587" w:rsidRPr="002C5587">
              <w:rPr>
                <w:rFonts w:ascii="Poppins" w:hAnsi="Poppins" w:cs="Poppins"/>
                <w:sz w:val="20"/>
                <w:szCs w:val="20"/>
                <w:vertAlign w:val="superscript"/>
              </w:rPr>
              <w:t>st</w:t>
            </w:r>
            <w:r w:rsidR="002C5587">
              <w:rPr>
                <w:rFonts w:ascii="Poppins" w:hAnsi="Poppins" w:cs="Poppins"/>
                <w:sz w:val="20"/>
                <w:szCs w:val="20"/>
              </w:rPr>
              <w:t xml:space="preserve"> Applicant</w:t>
            </w:r>
          </w:p>
          <w:p w14:paraId="555F5A3D" w14:textId="3506EE35" w:rsidR="00A01B34" w:rsidRDefault="00A01B34" w:rsidP="00551807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$20</w:t>
            </w:r>
            <w:r w:rsidR="00F72EE2">
              <w:rPr>
                <w:rFonts w:ascii="Poppins" w:hAnsi="Poppins" w:cs="Poppins"/>
                <w:sz w:val="20"/>
                <w:szCs w:val="20"/>
              </w:rPr>
              <w:t>,198.00 each additional adult</w:t>
            </w:r>
          </w:p>
        </w:tc>
      </w:tr>
    </w:tbl>
    <w:p w14:paraId="65C9D921" w14:textId="77777777" w:rsidR="00D77BD0" w:rsidRPr="00D77BD0" w:rsidRDefault="00D77BD0" w:rsidP="00362C7A">
      <w:pPr>
        <w:jc w:val="center"/>
        <w:rPr>
          <w:rFonts w:ascii="Poppins" w:hAnsi="Poppins" w:cs="Poppins"/>
          <w:b/>
          <w:bCs/>
          <w:sz w:val="20"/>
          <w:szCs w:val="20"/>
        </w:rPr>
      </w:pPr>
    </w:p>
    <w:sectPr w:rsidR="00D77BD0" w:rsidRPr="00D77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E53"/>
    <w:multiLevelType w:val="hybridMultilevel"/>
    <w:tmpl w:val="1D989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5D12"/>
    <w:multiLevelType w:val="hybridMultilevel"/>
    <w:tmpl w:val="93D834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6518"/>
    <w:multiLevelType w:val="hybridMultilevel"/>
    <w:tmpl w:val="43568E6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07C9"/>
    <w:multiLevelType w:val="hybridMultilevel"/>
    <w:tmpl w:val="D07EE7E6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93575B"/>
    <w:multiLevelType w:val="hybridMultilevel"/>
    <w:tmpl w:val="E736AC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B310E"/>
    <w:multiLevelType w:val="hybridMultilevel"/>
    <w:tmpl w:val="2C74B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C3AA7"/>
    <w:multiLevelType w:val="hybridMultilevel"/>
    <w:tmpl w:val="C5CE1B8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DC13B9"/>
    <w:multiLevelType w:val="hybridMultilevel"/>
    <w:tmpl w:val="AA4CA9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6D3B0C"/>
    <w:multiLevelType w:val="hybridMultilevel"/>
    <w:tmpl w:val="FF8C3E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30927"/>
    <w:multiLevelType w:val="hybridMultilevel"/>
    <w:tmpl w:val="B6FA23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E56A0"/>
    <w:multiLevelType w:val="hybridMultilevel"/>
    <w:tmpl w:val="149262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A781B"/>
    <w:multiLevelType w:val="hybridMultilevel"/>
    <w:tmpl w:val="DF509D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9643F"/>
    <w:multiLevelType w:val="hybridMultilevel"/>
    <w:tmpl w:val="36F0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63E23"/>
    <w:multiLevelType w:val="hybridMultilevel"/>
    <w:tmpl w:val="EF3A15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25265"/>
    <w:multiLevelType w:val="hybridMultilevel"/>
    <w:tmpl w:val="8050F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517"/>
    <w:rsid w:val="00145CB3"/>
    <w:rsid w:val="0016590C"/>
    <w:rsid w:val="00235478"/>
    <w:rsid w:val="0027633E"/>
    <w:rsid w:val="002C5587"/>
    <w:rsid w:val="00362C7A"/>
    <w:rsid w:val="00370119"/>
    <w:rsid w:val="0049188B"/>
    <w:rsid w:val="0052779E"/>
    <w:rsid w:val="00551807"/>
    <w:rsid w:val="005B1550"/>
    <w:rsid w:val="00605FBF"/>
    <w:rsid w:val="00616995"/>
    <w:rsid w:val="006340A5"/>
    <w:rsid w:val="006B1C77"/>
    <w:rsid w:val="006C46DB"/>
    <w:rsid w:val="00710C78"/>
    <w:rsid w:val="00762743"/>
    <w:rsid w:val="00776570"/>
    <w:rsid w:val="00784006"/>
    <w:rsid w:val="007A48EB"/>
    <w:rsid w:val="00847EBE"/>
    <w:rsid w:val="008D43F0"/>
    <w:rsid w:val="008E3FA5"/>
    <w:rsid w:val="00925C08"/>
    <w:rsid w:val="009806B3"/>
    <w:rsid w:val="009A2517"/>
    <w:rsid w:val="00A01B34"/>
    <w:rsid w:val="00A07ACD"/>
    <w:rsid w:val="00B16E95"/>
    <w:rsid w:val="00B31131"/>
    <w:rsid w:val="00B54CA5"/>
    <w:rsid w:val="00C65BEB"/>
    <w:rsid w:val="00D0669C"/>
    <w:rsid w:val="00D50DC3"/>
    <w:rsid w:val="00D77BD0"/>
    <w:rsid w:val="00D94BF8"/>
    <w:rsid w:val="00D95740"/>
    <w:rsid w:val="00DA00AE"/>
    <w:rsid w:val="00E10B54"/>
    <w:rsid w:val="00E3431E"/>
    <w:rsid w:val="00E34A8C"/>
    <w:rsid w:val="00E46D41"/>
    <w:rsid w:val="00EA4193"/>
    <w:rsid w:val="00EA6EC0"/>
    <w:rsid w:val="00EB364D"/>
    <w:rsid w:val="00ED4955"/>
    <w:rsid w:val="00EE2885"/>
    <w:rsid w:val="00F62A80"/>
    <w:rsid w:val="00F72EE2"/>
    <w:rsid w:val="00FA0FBE"/>
    <w:rsid w:val="00F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A63C"/>
  <w15:docId w15:val="{124BA079-1DDE-4133-94FA-83715C40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517"/>
    <w:pPr>
      <w:spacing w:after="360" w:line="240" w:lineRule="auto"/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Equipment,FooterText,Numbering,Paragraphe de liste1,lp1,numbered,List Paragraph1,Bulletr List Paragraph,列出段落,列出段落1,List Paragraph2,List Paragraph21,Parágrafo da Lista1,Párrafo de lista1,リスト段落1,Listeafsnit1,Recommendation,L"/>
    <w:basedOn w:val="Normal"/>
    <w:link w:val="ListParagraphChar"/>
    <w:uiPriority w:val="34"/>
    <w:qFormat/>
    <w:rsid w:val="009A2517"/>
    <w:pPr>
      <w:spacing w:after="0"/>
      <w:ind w:left="72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Bullet List Char,Equipment Char,FooterText Char,Numbering Char,Paragraphe de liste1 Char,lp1 Char,numbered Char,List Paragraph1 Char,Bulletr List Paragraph Char,列出段落 Char,列出段落1 Char,List Paragraph2 Char,List Paragraph21 Char,L Char"/>
    <w:basedOn w:val="DefaultParagraphFont"/>
    <w:link w:val="ListParagraph"/>
    <w:uiPriority w:val="34"/>
    <w:qFormat/>
    <w:locked/>
    <w:rsid w:val="009A25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E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07CAD947FC741A38718D61022C281" ma:contentTypeVersion="11" ma:contentTypeDescription="Create a new document." ma:contentTypeScope="" ma:versionID="1fe66d8b391df64951052318d976c720">
  <xsd:schema xmlns:xsd="http://www.w3.org/2001/XMLSchema" xmlns:xs="http://www.w3.org/2001/XMLSchema" xmlns:p="http://schemas.microsoft.com/office/2006/metadata/properties" xmlns:ns2="8c5c9d7f-cc9e-4652-b4ec-b12722f0b31d" xmlns:ns3="f57a6972-e1b4-45f7-853a-1b184b1ea51b" targetNamespace="http://schemas.microsoft.com/office/2006/metadata/properties" ma:root="true" ma:fieldsID="9a9544e400ed4527513a7c9802bfc41b" ns2:_="" ns3:_="">
    <xsd:import namespace="8c5c9d7f-cc9e-4652-b4ec-b12722f0b31d"/>
    <xsd:import namespace="f57a6972-e1b4-45f7-853a-1b184b1ea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9d7f-cc9e-4652-b4ec-b12722f0b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a6972-e1b4-45f7-853a-1b184b1ea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D6E24-C3E6-4680-B205-46D56DA913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340C81-462B-4206-B2D3-2853C367F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c9d7f-cc9e-4652-b4ec-b12722f0b31d"/>
    <ds:schemaRef ds:uri="f57a6972-e1b4-45f7-853a-1b184b1ea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F9CBB-C129-4FCE-B47D-54EF2ED22D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Gunther</dc:creator>
  <cp:keywords/>
  <dc:description/>
  <cp:lastModifiedBy>Natasha Gunther</cp:lastModifiedBy>
  <cp:revision>51</cp:revision>
  <dcterms:created xsi:type="dcterms:W3CDTF">2021-10-16T00:09:00Z</dcterms:created>
  <dcterms:modified xsi:type="dcterms:W3CDTF">2021-11-25T01:19:00Z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0x0101005B807CAD947FC741A38718D61022C281</vt:lpwstr>
  </property>
</Properties>
</file>